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6FA" w:rsidRDefault="007226FA" w:rsidP="007226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Российская Федерация</w:t>
      </w:r>
    </w:p>
    <w:p w:rsidR="007226FA" w:rsidRDefault="007226FA" w:rsidP="007226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Брянская область Унечский район</w:t>
      </w:r>
    </w:p>
    <w:p w:rsidR="007226FA" w:rsidRDefault="007226FA" w:rsidP="007226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Березинское сельское поселение</w:t>
      </w:r>
    </w:p>
    <w:p w:rsidR="007226FA" w:rsidRDefault="007226FA" w:rsidP="007226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Березинская сельская администрация</w:t>
      </w:r>
    </w:p>
    <w:p w:rsidR="007226FA" w:rsidRDefault="007226FA" w:rsidP="007226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226FA" w:rsidRDefault="007226FA" w:rsidP="007226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226FA" w:rsidRDefault="007226FA" w:rsidP="007226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226FA" w:rsidRDefault="007226FA" w:rsidP="007226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226FA" w:rsidRDefault="007226FA" w:rsidP="007226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РАСПОРЯЖЕНИЕ</w:t>
      </w:r>
    </w:p>
    <w:p w:rsidR="007226FA" w:rsidRDefault="007226FA" w:rsidP="007226FA">
      <w:pPr>
        <w:spacing w:after="0" w:line="360" w:lineRule="auto"/>
        <w:jc w:val="both"/>
        <w:rPr>
          <w:rFonts w:ascii="Times New Roman" w:hAnsi="Times New Roman"/>
          <w:sz w:val="28"/>
        </w:rPr>
      </w:pPr>
    </w:p>
    <w:p w:rsidR="007226FA" w:rsidRDefault="007226FA" w:rsidP="00722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20 декабря  2022 года №</w:t>
      </w:r>
      <w:r w:rsidR="00C217D3">
        <w:rPr>
          <w:rFonts w:ascii="Times New Roman" w:hAnsi="Times New Roman"/>
          <w:sz w:val="24"/>
          <w:szCs w:val="24"/>
        </w:rPr>
        <w:t>40</w:t>
      </w:r>
      <w:r>
        <w:rPr>
          <w:rFonts w:ascii="Times New Roman" w:hAnsi="Times New Roman"/>
          <w:sz w:val="24"/>
          <w:szCs w:val="24"/>
        </w:rPr>
        <w:t xml:space="preserve"> -р</w:t>
      </w:r>
    </w:p>
    <w:p w:rsidR="007226FA" w:rsidRDefault="007226FA" w:rsidP="00722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Д. Березина</w:t>
      </w:r>
    </w:p>
    <w:p w:rsidR="007226FA" w:rsidRDefault="007226FA" w:rsidP="00722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226FA" w:rsidRDefault="007226FA" w:rsidP="00722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 итогах конкурсного отбора </w:t>
      </w:r>
    </w:p>
    <w:p w:rsidR="007226FA" w:rsidRDefault="007226FA" w:rsidP="007226FA">
      <w:pPr>
        <w:tabs>
          <w:tab w:val="left" w:pos="45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программ (проектов) инициативного </w:t>
      </w:r>
    </w:p>
    <w:p w:rsidR="007226FA" w:rsidRDefault="007226FA" w:rsidP="007226FA">
      <w:pPr>
        <w:tabs>
          <w:tab w:val="left" w:pos="45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бюджетирования в муниципальном </w:t>
      </w:r>
    </w:p>
    <w:p w:rsidR="007226FA" w:rsidRDefault="007226FA" w:rsidP="007226FA">
      <w:pPr>
        <w:tabs>
          <w:tab w:val="left" w:pos="45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образовании «Березинское сельское </w:t>
      </w:r>
    </w:p>
    <w:p w:rsidR="007226FA" w:rsidRDefault="007226FA" w:rsidP="007226FA">
      <w:pPr>
        <w:tabs>
          <w:tab w:val="left" w:pos="4536"/>
          <w:tab w:val="left" w:pos="510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поселение» в 2023 году</w:t>
      </w:r>
    </w:p>
    <w:p w:rsidR="007226FA" w:rsidRDefault="007226FA" w:rsidP="007226F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7226FA" w:rsidRDefault="007226FA" w:rsidP="007226F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7226FA" w:rsidRDefault="007226FA" w:rsidP="007226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с Порядком проведения конкурсного отбора программ (проектов) инициативного бюджетирования в муниципальном образовании «Березинское сельское поселение», утвержденным постановлением Березинской сельской администрации от 04.04.2019г. №6 ( в редакции постановления №3 от 24.01.2022г.), на основании протокола заседания конкурсной комиссии по определению победителей конкурса программ (проектов) инициативного бюджетирования в муниципальном образовании «Березинское сельское поселение» от 19.12.2022г.</w:t>
      </w:r>
    </w:p>
    <w:p w:rsidR="007226FA" w:rsidRDefault="007226FA" w:rsidP="007226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226FA" w:rsidRDefault="007226FA" w:rsidP="007226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226FA" w:rsidRDefault="007226FA" w:rsidP="007226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226FA" w:rsidRDefault="007226FA" w:rsidP="007226FA">
      <w:pPr>
        <w:numPr>
          <w:ilvl w:val="0"/>
          <w:numId w:val="1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Определить победителем конкурсного отбора на муниципальном уровне в 2023 году проект инициативного бюджетирования: </w:t>
      </w:r>
    </w:p>
    <w:p w:rsidR="007226FA" w:rsidRDefault="007226FA" w:rsidP="007226F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226FA">
        <w:rPr>
          <w:rFonts w:ascii="Times New Roman" w:hAnsi="Times New Roman"/>
          <w:sz w:val="24"/>
          <w:szCs w:val="24"/>
        </w:rPr>
        <w:t xml:space="preserve">«Ремонт </w:t>
      </w:r>
      <w:r w:rsidRPr="007226FA">
        <w:rPr>
          <w:rFonts w:ascii="Times New Roman" w:hAnsi="Times New Roman"/>
          <w:bCs/>
          <w:sz w:val="24"/>
          <w:szCs w:val="24"/>
        </w:rPr>
        <w:t>памятника   советским воинам, погибшим в годы Великой Отечественной войны 1941-1945гг. на кладбище в д. Шапочка  Березинского сельского поселения Унечского муниципального района»</w:t>
      </w:r>
      <w:r>
        <w:rPr>
          <w:rFonts w:ascii="Times New Roman" w:hAnsi="Times New Roman"/>
          <w:sz w:val="24"/>
          <w:szCs w:val="24"/>
        </w:rPr>
        <w:t xml:space="preserve"> (представитель инициативной группы Бескостная Антонина Ивановна)</w:t>
      </w:r>
    </w:p>
    <w:p w:rsidR="007226FA" w:rsidRDefault="007226FA" w:rsidP="007226FA">
      <w:pPr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Направить вышеуказанные проекты инициативного бюджетирования в Департамент внутренней политики Брянской области для дальнейшего участия в конкурсном отборе на получение субсидии из областного бюджета на реализацию программы (проекта) инициативного бюджетирования.</w:t>
      </w:r>
    </w:p>
    <w:p w:rsidR="007226FA" w:rsidRDefault="007226FA" w:rsidP="007226FA">
      <w:pPr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Обеспечить подготовку заявки и необходимых документов для участия проекта инициативного бюджетирования в конкурсном отборе.</w:t>
      </w:r>
    </w:p>
    <w:p w:rsidR="007226FA" w:rsidRDefault="007226FA" w:rsidP="007226FA">
      <w:pPr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Разместить распоряжение на официальном сайте администрации Унечского района в сети Интернет.</w:t>
      </w:r>
    </w:p>
    <w:p w:rsidR="007226FA" w:rsidRDefault="007226FA" w:rsidP="007226FA">
      <w:pPr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Контроль за исполнением распоряжения оставляю за собой.</w:t>
      </w:r>
    </w:p>
    <w:p w:rsidR="007226FA" w:rsidRDefault="007226FA" w:rsidP="007226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226FA" w:rsidRDefault="007226FA" w:rsidP="007226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226FA" w:rsidRDefault="007226FA" w:rsidP="00722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администрации Березинского</w:t>
      </w:r>
    </w:p>
    <w:p w:rsidR="00D457DE" w:rsidRDefault="007226FA" w:rsidP="007226FA"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Т.М. Хомякова</w:t>
      </w:r>
    </w:p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85FBB"/>
    <w:multiLevelType w:val="multilevel"/>
    <w:tmpl w:val="322C4328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>
    <w:nsid w:val="521547EF"/>
    <w:multiLevelType w:val="multilevel"/>
    <w:tmpl w:val="B90ECDEC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/>
  <w:rsids>
    <w:rsidRoot w:val="007226FA"/>
    <w:rsid w:val="006C486B"/>
    <w:rsid w:val="007226FA"/>
    <w:rsid w:val="008800C3"/>
    <w:rsid w:val="00C217D3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6F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50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285</Words>
  <Characters>1627</Characters>
  <Application>Microsoft Office Word</Application>
  <DocSecurity>0</DocSecurity>
  <Lines>13</Lines>
  <Paragraphs>3</Paragraphs>
  <ScaleCrop>false</ScaleCrop>
  <Company>Ya Blondinko Edition</Company>
  <LinksUpToDate>false</LinksUpToDate>
  <CharactersWithSpaces>1909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4</cp:revision>
  <dcterms:created xsi:type="dcterms:W3CDTF">2022-12-13T08:40:00Z</dcterms:created>
  <dcterms:modified xsi:type="dcterms:W3CDTF">2022-12-22T13:46:00Z</dcterms:modified>
</cp:coreProperties>
</file>